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5A64A" w14:textId="77777777" w:rsidR="00DE42D5" w:rsidRDefault="00963522">
      <w:pPr>
        <w:rPr>
          <w:b/>
          <w:sz w:val="52"/>
          <w:szCs w:val="52"/>
        </w:rPr>
      </w:pPr>
      <w:r>
        <w:rPr>
          <w:b/>
          <w:sz w:val="34"/>
          <w:szCs w:val="34"/>
        </w:rPr>
        <w:t>МОСКОВСКАЯ КОЛЛЕГИЯ АДВОКАТОВ «ЗАЩИТА»</w:t>
      </w:r>
    </w:p>
    <w:p w14:paraId="3289435E" w14:textId="77777777" w:rsidR="00DE42D5" w:rsidRDefault="009635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ФИЛИАЛ В Г. СОЛНЕЧНОГОРСКЕ</w:t>
      </w:r>
    </w:p>
    <w:p w14:paraId="56EA48DC" w14:textId="77777777" w:rsidR="00DE42D5" w:rsidRDefault="00963522">
      <w:pPr>
        <w:pBdr>
          <w:bottom w:val="single" w:sz="12" w:space="1" w:color="000000"/>
        </w:pBd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74FA0659" w14:textId="77777777" w:rsidR="00DE42D5" w:rsidRDefault="0096352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141503, </w:t>
      </w:r>
      <w:proofErr w:type="spellStart"/>
      <w:r>
        <w:rPr>
          <w:sz w:val="20"/>
          <w:szCs w:val="20"/>
        </w:rPr>
        <w:t>г.Солнечногорск</w:t>
      </w:r>
      <w:proofErr w:type="spellEnd"/>
      <w:r>
        <w:rPr>
          <w:sz w:val="20"/>
          <w:szCs w:val="20"/>
        </w:rPr>
        <w:t xml:space="preserve"> Московской области, ул. Советская, д. 9, кв. </w:t>
      </w:r>
      <w:proofErr w:type="gramStart"/>
      <w:r>
        <w:rPr>
          <w:sz w:val="20"/>
          <w:szCs w:val="20"/>
        </w:rPr>
        <w:t>7;  тел.</w:t>
      </w:r>
      <w:proofErr w:type="gramEnd"/>
      <w:r>
        <w:rPr>
          <w:sz w:val="20"/>
          <w:szCs w:val="20"/>
        </w:rPr>
        <w:t xml:space="preserve"> 8-916-555-43-65</w:t>
      </w:r>
    </w:p>
    <w:p w14:paraId="36D269C9" w14:textId="77777777" w:rsidR="00DE42D5" w:rsidRDefault="00DE42D5">
      <w:pPr>
        <w:rPr>
          <w:sz w:val="20"/>
          <w:szCs w:val="20"/>
        </w:rPr>
      </w:pPr>
    </w:p>
    <w:p w14:paraId="41311BC3" w14:textId="77777777" w:rsidR="00DE42D5" w:rsidRDefault="00DE42D5"/>
    <w:p w14:paraId="1402D638" w14:textId="77777777" w:rsidR="00DE42D5" w:rsidRDefault="009635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E0D5AB" w14:textId="77777777" w:rsidR="00DE42D5" w:rsidRDefault="00DE42D5">
      <w:pPr>
        <w:jc w:val="right"/>
        <w:rPr>
          <w:sz w:val="28"/>
          <w:szCs w:val="28"/>
        </w:rPr>
      </w:pPr>
    </w:p>
    <w:p w14:paraId="0B71EB39" w14:textId="77777777" w:rsidR="00DE42D5" w:rsidRDefault="00DE42D5">
      <w:pPr>
        <w:jc w:val="right"/>
        <w:rPr>
          <w:sz w:val="28"/>
          <w:szCs w:val="28"/>
        </w:rPr>
      </w:pPr>
    </w:p>
    <w:p w14:paraId="2C59A4FA" w14:textId="77777777" w:rsidR="00DE42D5" w:rsidRDefault="0096352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Московская коллегия адвокатов «ЗАЩИТА» Филиал в г. Солнечногорске </w:t>
      </w:r>
    </w:p>
    <w:p w14:paraId="061AD84D" w14:textId="77777777" w:rsidR="00DE42D5" w:rsidRDefault="00DE42D5">
      <w:pPr>
        <w:ind w:left="708" w:firstLine="1"/>
        <w:rPr>
          <w:sz w:val="28"/>
          <w:szCs w:val="28"/>
        </w:rPr>
      </w:pPr>
    </w:p>
    <w:p w14:paraId="4EE8AE68" w14:textId="77777777" w:rsidR="00DE42D5" w:rsidRDefault="0096352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141503, Московская область, г. Солнечногорск, ул. Советская, д. 9, кв. 7</w:t>
      </w:r>
    </w:p>
    <w:p w14:paraId="4F779A9B" w14:textId="77777777" w:rsidR="00DE42D5" w:rsidRDefault="0096352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ОГРН 1037700249003</w:t>
      </w:r>
    </w:p>
    <w:p w14:paraId="3A730972" w14:textId="77777777" w:rsidR="00DE42D5" w:rsidRDefault="0096352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ОКВЭД 74.11</w:t>
      </w:r>
    </w:p>
    <w:p w14:paraId="6A3E2BC9" w14:textId="77777777" w:rsidR="00DE42D5" w:rsidRDefault="00963522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ИНН 7722093889, КПП 504402001</w:t>
      </w:r>
    </w:p>
    <w:p w14:paraId="6E22A1E5" w14:textId="77777777" w:rsidR="00DE42D5" w:rsidRDefault="00963522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Получатель – Московская коллегия адвокатов «ЗАЩИТА», Филиал в г. Солнечногорске </w:t>
      </w:r>
    </w:p>
    <w:p w14:paraId="41A9D344" w14:textId="77777777" w:rsidR="00DE42D5" w:rsidRDefault="00963522">
      <w:pPr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– 40703810500000000036</w:t>
      </w:r>
    </w:p>
    <w:p w14:paraId="2B1AA1F5" w14:textId="77777777" w:rsidR="00DE42D5" w:rsidRDefault="00963522">
      <w:pPr>
        <w:rPr>
          <w:sz w:val="28"/>
          <w:szCs w:val="28"/>
        </w:rPr>
      </w:pPr>
      <w:r>
        <w:rPr>
          <w:sz w:val="28"/>
          <w:szCs w:val="28"/>
        </w:rPr>
        <w:t>В АО «Кросна-банк» г. Москва</w:t>
      </w:r>
    </w:p>
    <w:p w14:paraId="37C40E12" w14:textId="77777777" w:rsidR="00DE42D5" w:rsidRDefault="00963522">
      <w:r>
        <w:rPr>
          <w:sz w:val="28"/>
          <w:szCs w:val="28"/>
        </w:rPr>
        <w:t>БИК - 044525773</w:t>
      </w:r>
    </w:p>
    <w:p w14:paraId="775C88C0" w14:textId="77777777" w:rsidR="00DE42D5" w:rsidRDefault="00963522">
      <w:r>
        <w:rPr>
          <w:sz w:val="28"/>
          <w:szCs w:val="28"/>
        </w:rPr>
        <w:t>Кор/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– 30101810045250000773</w:t>
      </w:r>
    </w:p>
    <w:p w14:paraId="33F72124" w14:textId="77777777" w:rsidR="00DE42D5" w:rsidRDefault="00DE42D5">
      <w:pPr>
        <w:rPr>
          <w:sz w:val="28"/>
          <w:szCs w:val="28"/>
        </w:rPr>
      </w:pPr>
    </w:p>
    <w:p w14:paraId="2ABF316E" w14:textId="77777777" w:rsidR="00DE42D5" w:rsidRDefault="00DE42D5">
      <w:pPr>
        <w:rPr>
          <w:sz w:val="28"/>
          <w:szCs w:val="28"/>
        </w:rPr>
      </w:pPr>
    </w:p>
    <w:p w14:paraId="03D80A27" w14:textId="77777777" w:rsidR="00DE42D5" w:rsidRDefault="00DE42D5" w:rsidP="00BA6336">
      <w:pPr>
        <w:ind w:left="709" w:firstLine="0"/>
        <w:rPr>
          <w:sz w:val="28"/>
          <w:szCs w:val="28"/>
        </w:rPr>
      </w:pPr>
    </w:p>
    <w:p w14:paraId="120A2EB2" w14:textId="77777777" w:rsidR="00DE42D5" w:rsidRDefault="00DE42D5" w:rsidP="00BA6336">
      <w:pPr>
        <w:ind w:left="709" w:firstLine="0"/>
        <w:rPr>
          <w:sz w:val="28"/>
          <w:szCs w:val="28"/>
        </w:rPr>
      </w:pPr>
    </w:p>
    <w:p w14:paraId="2BAE22CE" w14:textId="77777777" w:rsidR="00DE42D5" w:rsidRDefault="00963522" w:rsidP="00BA633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Вознаграждение адвоката </w:t>
      </w:r>
      <w:proofErr w:type="spellStart"/>
      <w:r>
        <w:rPr>
          <w:sz w:val="28"/>
          <w:szCs w:val="28"/>
        </w:rPr>
        <w:t>Сивача</w:t>
      </w:r>
      <w:proofErr w:type="spellEnd"/>
      <w:r>
        <w:rPr>
          <w:sz w:val="28"/>
          <w:szCs w:val="28"/>
        </w:rPr>
        <w:t xml:space="preserve"> А.В. по соглашению №___ 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__.______.</w:t>
      </w:r>
    </w:p>
    <w:sectPr w:rsidR="00DE42D5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53AE"/>
    <w:multiLevelType w:val="multilevel"/>
    <w:tmpl w:val="E5965F9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2D5"/>
    <w:rsid w:val="00963522"/>
    <w:rsid w:val="00BA6336"/>
    <w:rsid w:val="00D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6AAA"/>
  <w15:docId w15:val="{CEA38503-078B-43C0-A3C0-E39A748C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КОЛЛЕГИЯ АДВОКАТОВ</dc:title>
  <dc:subject/>
  <dc:creator>Sergey D.</dc:creator>
  <cp:keywords/>
  <dc:description/>
  <cp:lastModifiedBy>Марина</cp:lastModifiedBy>
  <cp:revision>9</cp:revision>
  <cp:lastPrinted>2006-08-16T12:15:00Z</cp:lastPrinted>
  <dcterms:created xsi:type="dcterms:W3CDTF">2016-05-13T18:55:00Z</dcterms:created>
  <dcterms:modified xsi:type="dcterms:W3CDTF">2020-05-28T08:12:00Z</dcterms:modified>
  <dc:language>en-US</dc:language>
</cp:coreProperties>
</file>